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39" w:rsidRDefault="00EB10BC" w:rsidP="00EB10BC">
      <w:pPr>
        <w:jc w:val="center"/>
        <w:rPr>
          <w:rFonts w:ascii="Traditional Arabic" w:hAnsi="Traditional Arabic" w:cs="Traditional Arabic"/>
          <w:b/>
          <w:bCs/>
          <w:color w:val="000000"/>
          <w:sz w:val="50"/>
          <w:szCs w:val="50"/>
        </w:rPr>
      </w:pPr>
      <w:bookmarkStart w:id="0" w:name="_GoBack"/>
      <w:r w:rsidRPr="00EB10BC">
        <w:rPr>
          <w:rFonts w:ascii="Traditional Arabic" w:hAnsi="Traditional Arabic" w:cs="Traditional Arabic"/>
          <w:b/>
          <w:bCs/>
          <w:color w:val="000000"/>
          <w:sz w:val="50"/>
          <w:szCs w:val="50"/>
          <w:rtl/>
        </w:rPr>
        <w:t>برقية لنائب رئيس الوزراء للثقافة والإعلام</w:t>
      </w:r>
    </w:p>
    <w:bookmarkEnd w:id="0"/>
    <w:p w:rsidR="00EB10BC" w:rsidRDefault="00EB10BC" w:rsidP="00EB10BC">
      <w:pPr>
        <w:jc w:val="center"/>
        <w:rPr>
          <w:rFonts w:ascii="Traditional Arabic" w:hAnsi="Traditional Arabic" w:cs="Traditional Arabic"/>
          <w:b/>
          <w:bCs/>
          <w:color w:val="000000"/>
          <w:sz w:val="50"/>
          <w:szCs w:val="50"/>
        </w:rPr>
      </w:pPr>
    </w:p>
    <w:p w:rsidR="00EB10BC" w:rsidRPr="00EB10BC" w:rsidRDefault="00EB10BC" w:rsidP="00EB10BC">
      <w:pPr>
        <w:jc w:val="right"/>
        <w:rPr>
          <w:sz w:val="36"/>
          <w:szCs w:val="36"/>
        </w:rPr>
      </w:pPr>
      <w:r>
        <w:rPr>
          <w:rFonts w:ascii="Tahoma" w:hAnsi="Tahoma" w:cs="Tahoma"/>
          <w:color w:val="3D3D3D"/>
          <w:rtl/>
        </w:rPr>
        <w:t>القاهرة</w:t>
      </w:r>
      <w:r>
        <w:rPr>
          <w:rFonts w:ascii="Tahoma" w:hAnsi="Tahoma" w:cs="Tahoma"/>
          <w:color w:val="3D3D3D"/>
        </w:rPr>
        <w:br/>
      </w:r>
      <w:r>
        <w:rPr>
          <w:rFonts w:ascii="Tahoma" w:hAnsi="Tahoma" w:cs="Tahoma"/>
          <w:color w:val="3D3D3D"/>
          <w:rtl/>
        </w:rPr>
        <w:t>سيادة الدكتور محمد عبد القادر حاتم نائب رئيس الوزراء للثقافة والإعلام</w:t>
      </w:r>
      <w:r>
        <w:rPr>
          <w:rFonts w:ascii="Tahoma" w:hAnsi="Tahoma" w:cs="Tahoma"/>
          <w:color w:val="3D3D3D"/>
        </w:rPr>
        <w:t>.</w:t>
      </w:r>
      <w:r>
        <w:rPr>
          <w:rFonts w:ascii="Tahoma" w:hAnsi="Tahoma" w:cs="Tahoma"/>
          <w:color w:val="3D3D3D"/>
        </w:rPr>
        <w:br/>
      </w:r>
      <w:r>
        <w:rPr>
          <w:rFonts w:ascii="Tahoma" w:hAnsi="Tahoma" w:cs="Tahoma"/>
          <w:color w:val="3D3D3D"/>
          <w:rtl/>
        </w:rPr>
        <w:t>سلام عليكم، بعدما اطلعت على ما نشرته بعض الصحف من أن معاليكم أصدر قرراً يقضي بعدم السماح بتقديم أية مساعدات من مصر لإنتاج أو إخراج فيلم (رسول الله) الذي رشح الممثل الأمريكي شارلتون هستون ليمثل فيه دور النبي صلى الله عليه وسلم وأنه لن يسمح بعرض هذا الفيلم في مصر وقد سرني ذلك كثيراً لأن إخراج فيلم عن حياة النبي صلى الله عليه وسلم سيعرض الحضرة النبوية الجليلة والصحابة الكرام للسخرية والتنقص وفي ذلك فساد عظيم وأضرار كثيرة على الدين وأهله وجرح لمشاعر المسلمين جميعاً فأشكركم والحكومة المصرية على هذا الموقف المشرف وأسأل الله عز وجل أن يجزل مثوبتكم وأن ينصر دينه ويعلي كلمته وأن يوفق المسلمين وحكامهم للتمسك بالشريعة والحكم بها لأن فيها سعادتهم جميعاً في الدنيا والآخرة</w:t>
      </w:r>
      <w:r>
        <w:rPr>
          <w:rFonts w:ascii="Tahoma" w:hAnsi="Tahoma" w:cs="Tahoma"/>
          <w:color w:val="3D3D3D"/>
        </w:rPr>
        <w:t>.</w:t>
      </w:r>
      <w:r>
        <w:rPr>
          <w:rFonts w:ascii="Tahoma" w:hAnsi="Tahoma" w:cs="Tahoma"/>
          <w:color w:val="3D3D3D"/>
        </w:rPr>
        <w:br/>
      </w:r>
      <w:r>
        <w:rPr>
          <w:rFonts w:ascii="Tahoma" w:hAnsi="Tahoma" w:cs="Tahoma"/>
          <w:color w:val="3D3D3D"/>
          <w:rtl/>
        </w:rPr>
        <w:t>رئيس الجامعة الإسلامية بالمدينة المنورة</w:t>
      </w:r>
      <w:r>
        <w:rPr>
          <w:rFonts w:ascii="Tahoma" w:hAnsi="Tahoma" w:cs="Tahoma"/>
          <w:color w:val="3D3D3D"/>
        </w:rPr>
        <w:br/>
      </w:r>
      <w:r>
        <w:rPr>
          <w:rFonts w:ascii="Tahoma" w:hAnsi="Tahoma" w:cs="Tahoma"/>
          <w:color w:val="3D3D3D"/>
          <w:rtl/>
        </w:rPr>
        <w:t>عبد العزيز بن عبد الله بن باز</w:t>
      </w:r>
    </w:p>
    <w:sectPr w:rsidR="00EB10BC" w:rsidRPr="00EB10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521CC7"/>
    <w:rsid w:val="006E420C"/>
    <w:rsid w:val="006F652F"/>
    <w:rsid w:val="00B470AC"/>
    <w:rsid w:val="00BB0D39"/>
    <w:rsid w:val="00C5549E"/>
    <w:rsid w:val="00D34BBC"/>
    <w:rsid w:val="00E01588"/>
    <w:rsid w:val="00EB1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936">
      <w:bodyDiv w:val="1"/>
      <w:marLeft w:val="0"/>
      <w:marRight w:val="0"/>
      <w:marTop w:val="0"/>
      <w:marBottom w:val="0"/>
      <w:divBdr>
        <w:top w:val="none" w:sz="0" w:space="0" w:color="auto"/>
        <w:left w:val="none" w:sz="0" w:space="0" w:color="auto"/>
        <w:bottom w:val="none" w:sz="0" w:space="0" w:color="auto"/>
        <w:right w:val="none" w:sz="0" w:space="0" w:color="auto"/>
      </w:divBdr>
      <w:divsChild>
        <w:div w:id="1344938340">
          <w:marLeft w:val="0"/>
          <w:marRight w:val="0"/>
          <w:marTop w:val="0"/>
          <w:marBottom w:val="0"/>
          <w:divBdr>
            <w:top w:val="none" w:sz="0" w:space="0" w:color="auto"/>
            <w:left w:val="none" w:sz="0" w:space="0" w:color="auto"/>
            <w:bottom w:val="none" w:sz="0" w:space="0" w:color="auto"/>
            <w:right w:val="none" w:sz="0" w:space="0" w:color="auto"/>
          </w:divBdr>
          <w:divsChild>
            <w:div w:id="1381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902">
      <w:bodyDiv w:val="1"/>
      <w:marLeft w:val="0"/>
      <w:marRight w:val="0"/>
      <w:marTop w:val="0"/>
      <w:marBottom w:val="0"/>
      <w:divBdr>
        <w:top w:val="none" w:sz="0" w:space="0" w:color="auto"/>
        <w:left w:val="none" w:sz="0" w:space="0" w:color="auto"/>
        <w:bottom w:val="none" w:sz="0" w:space="0" w:color="auto"/>
        <w:right w:val="none" w:sz="0" w:space="0" w:color="auto"/>
      </w:divBdr>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2014-08-30T20:42:00Z</cp:lastPrinted>
  <dcterms:created xsi:type="dcterms:W3CDTF">2014-08-30T20:44:00Z</dcterms:created>
  <dcterms:modified xsi:type="dcterms:W3CDTF">2014-08-30T20:44:00Z</dcterms:modified>
</cp:coreProperties>
</file>